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08:18; 15:25; 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09:48; 16:55; 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08:10; 10:20; 14:20;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09:40; 11:50; 15:50; 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